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FF7" w:rsidRDefault="00013FCB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7 Психология общен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F7" w:rsidRDefault="001F1FF7">
      <w:r>
        <w:br w:type="page"/>
      </w:r>
    </w:p>
    <w:p w:rsidR="001F1FF7" w:rsidRPr="001F1FF7" w:rsidRDefault="001F1FF7" w:rsidP="001F1FF7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1F1FF7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F1FF7" w:rsidRPr="001F1FF7" w:rsidRDefault="001F1FF7" w:rsidP="001F1FF7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</w:t>
      </w:r>
      <w:r w:rsidRPr="001F1FF7">
        <w:rPr>
          <w:rFonts w:ascii="Times New Roman" w:eastAsia="Calibri" w:hAnsi="Times New Roman" w:cs="Times New Roman"/>
          <w:color w:val="000000"/>
          <w:sz w:val="26"/>
          <w:szCs w:val="26"/>
        </w:rPr>
        <w:t>, входит в УГС 15.00.00 Машиностроение;</w:t>
      </w:r>
    </w:p>
    <w:p w:rsidR="001F1FF7" w:rsidRPr="001F1FF7" w:rsidRDefault="001F1FF7" w:rsidP="001F1F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 w:rsidR="00FE46E2">
        <w:rPr>
          <w:rFonts w:ascii="Times New Roman" w:eastAsia="Calibri" w:hAnsi="Times New Roman" w:cs="Times New Roman"/>
          <w:sz w:val="26"/>
          <w:szCs w:val="26"/>
        </w:rPr>
        <w:t>4</w:t>
      </w:r>
      <w:r w:rsidRPr="001F1FF7">
        <w:rPr>
          <w:rFonts w:ascii="Times New Roman" w:eastAsia="Calibri" w:hAnsi="Times New Roman" w:cs="Times New Roman"/>
          <w:sz w:val="26"/>
          <w:szCs w:val="26"/>
        </w:rPr>
        <w:t>г.;</w:t>
      </w:r>
    </w:p>
    <w:p w:rsidR="001F1FF7" w:rsidRPr="001F1FF7" w:rsidRDefault="001F1FF7" w:rsidP="001F1F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 w:rsidR="00FE46E2">
        <w:rPr>
          <w:rFonts w:ascii="Times New Roman" w:eastAsia="Calibri" w:hAnsi="Times New Roman" w:cs="Times New Roman"/>
          <w:sz w:val="26"/>
          <w:szCs w:val="26"/>
        </w:rPr>
        <w:t>4</w:t>
      </w: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1F1FF7" w:rsidRDefault="001F1FF7" w:rsidP="001F1FF7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46E2" w:rsidRPr="001F1FF7" w:rsidRDefault="00FE46E2" w:rsidP="001F1FF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F1FF7" w:rsidRPr="00FE46E2" w:rsidRDefault="001F1FF7" w:rsidP="001F1FF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E46E2">
        <w:rPr>
          <w:rFonts w:ascii="Times New Roman" w:eastAsia="Calibri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1F1FF7" w:rsidRPr="001F1FF7" w:rsidRDefault="001F1FF7" w:rsidP="001F1FF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1F1FF7" w:rsidRPr="001F1FF7" w:rsidRDefault="001F1FF7" w:rsidP="001F1FF7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1F1FF7" w:rsidRPr="001F1FF7" w:rsidRDefault="001F1FF7" w:rsidP="001F1FF7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10"/>
        <w:gridCol w:w="1888"/>
      </w:tblGrid>
      <w:tr w:rsidR="001F1FF7" w:rsidRPr="001F1FF7" w:rsidTr="001F1FF7">
        <w:tc>
          <w:tcPr>
            <w:tcW w:w="7668" w:type="dxa"/>
          </w:tcPr>
          <w:p w:rsidR="001F1FF7" w:rsidRPr="001F1FF7" w:rsidRDefault="001F1FF7" w:rsidP="001F1FF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1F1FF7" w:rsidRPr="001F1FF7" w:rsidTr="001F1FF7">
        <w:tc>
          <w:tcPr>
            <w:tcW w:w="7668" w:type="dxa"/>
          </w:tcPr>
          <w:p w:rsidR="001F1FF7" w:rsidRPr="001F1FF7" w:rsidRDefault="001F1FF7" w:rsidP="001F1FF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1F1FF7" w:rsidRPr="001F1FF7" w:rsidTr="001F1FF7">
        <w:trPr>
          <w:trHeight w:val="670"/>
        </w:trPr>
        <w:tc>
          <w:tcPr>
            <w:tcW w:w="7668" w:type="dxa"/>
          </w:tcPr>
          <w:p w:rsidR="001F1FF7" w:rsidRPr="001F1FF7" w:rsidRDefault="001F1FF7" w:rsidP="001F1FF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F1FF7" w:rsidRPr="001F1FF7" w:rsidTr="001F1FF7">
        <w:tc>
          <w:tcPr>
            <w:tcW w:w="7668" w:type="dxa"/>
          </w:tcPr>
          <w:p w:rsidR="001F1FF7" w:rsidRPr="001F1FF7" w:rsidRDefault="001F1FF7" w:rsidP="001F1FF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1F1FF7" w:rsidRPr="001F1FF7" w:rsidTr="001F1FF7">
        <w:tc>
          <w:tcPr>
            <w:tcW w:w="7668" w:type="dxa"/>
          </w:tcPr>
          <w:p w:rsidR="001F1FF7" w:rsidRPr="001F1FF7" w:rsidRDefault="001F1FF7" w:rsidP="001F1FF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1F1FF7" w:rsidRPr="001F1FF7" w:rsidRDefault="001F1FF7" w:rsidP="001F1FF7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</w:tbl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1F1FF7" w:rsidRPr="00FE46E2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E46E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ПСИХОЛОГИЯ ОБЩЕНИЯ</w:t>
      </w: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1F1FF7" w:rsidRPr="001F1FF7" w:rsidRDefault="001F1FF7" w:rsidP="001F1FF7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1F1FF7" w:rsidRPr="001F1FF7" w:rsidRDefault="001F1FF7" w:rsidP="001F1F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F1FF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1F1FF7">
        <w:rPr>
          <w:rFonts w:ascii="Times New Roman" w:eastAsia="Calibri" w:hAnsi="Times New Roman" w:cs="Times New Roman"/>
          <w:sz w:val="26"/>
          <w:szCs w:val="26"/>
        </w:rPr>
        <w:t>по специальности среднего профессионального 15.02.06 Монтаж, техническая эксплуатация и ремонт холодильно-компрессорных и теплонасосных машин и установок (по отраслям)</w:t>
      </w:r>
      <w:r w:rsidRPr="001F1FF7">
        <w:rPr>
          <w:rFonts w:ascii="Times New Roman" w:eastAsia="Calibri" w:hAnsi="Times New Roman" w:cs="Times New Roman"/>
          <w:color w:val="000000"/>
          <w:sz w:val="26"/>
          <w:szCs w:val="26"/>
        </w:rPr>
        <w:t>, входит в УГС 15.00.00 Машиностроение;</w:t>
      </w:r>
    </w:p>
    <w:p w:rsidR="001F1FF7" w:rsidRPr="001F1FF7" w:rsidRDefault="001F1FF7" w:rsidP="001F1FF7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b/>
          <w:iCs/>
          <w:sz w:val="26"/>
          <w:szCs w:val="26"/>
        </w:rPr>
      </w:pP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1FF7">
        <w:rPr>
          <w:rFonts w:ascii="Times New Roman" w:eastAsia="Times New Roman" w:hAnsi="Times New Roman" w:cs="Times New Roman"/>
          <w:sz w:val="26"/>
          <w:szCs w:val="26"/>
        </w:rPr>
        <w:t xml:space="preserve">    Рабочая программа учебной дисциплины </w:t>
      </w: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1F1FF7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    Профиль получаемого профессионального образования </w:t>
      </w:r>
      <w:r w:rsidRPr="001F1FF7">
        <w:rPr>
          <w:rFonts w:ascii="Times New Roman" w:eastAsia="Calibri" w:hAnsi="Times New Roman" w:cs="Times New Roman"/>
          <w:sz w:val="26"/>
          <w:szCs w:val="26"/>
          <w:u w:val="single"/>
        </w:rPr>
        <w:t>технический.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Pr="001F1FF7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1F1FF7" w:rsidRPr="001F1FF7" w:rsidRDefault="001F1FF7" w:rsidP="001F1FF7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Дисциплина входит в социально-</w:t>
      </w:r>
      <w:r w:rsidRPr="001F1FF7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гуманитарный цикл </w:t>
      </w:r>
      <w:r w:rsidRPr="001F1FF7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1F1FF7">
        <w:rPr>
          <w:rFonts w:ascii="Times New Roman" w:eastAsia="Calibri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1F1FF7" w:rsidRPr="001F1FF7" w:rsidRDefault="001F1FF7" w:rsidP="001F1F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СГ.07 «Психология общения» обеспечивает формирование профессиональных и общих компетенций по всем видам деятельности ФГОС по </w:t>
      </w:r>
      <w:r w:rsidRPr="001F1FF7">
        <w:rPr>
          <w:rFonts w:ascii="Times New Roman" w:eastAsia="PMingLiU" w:hAnsi="Times New Roman" w:cs="Times New Roman"/>
          <w:sz w:val="26"/>
          <w:szCs w:val="26"/>
        </w:rPr>
        <w:t xml:space="preserve">специальности </w:t>
      </w: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(по отраслям). Особое значение дисциплина имеет при формировании и развитии общих и профессиональных компетенций </w:t>
      </w:r>
      <w:r w:rsidRPr="001F1FF7">
        <w:rPr>
          <w:rFonts w:ascii="Times New Roman" w:eastAsia="Calibri" w:hAnsi="Times New Roman" w:cs="Times New Roman"/>
          <w:spacing w:val="-3"/>
          <w:sz w:val="26"/>
          <w:szCs w:val="26"/>
        </w:rPr>
        <w:t>ОК 01- ОК 06</w:t>
      </w:r>
      <w:r w:rsidRPr="001F1FF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F1FF7" w:rsidRPr="001F1FF7" w:rsidRDefault="001F1FF7" w:rsidP="001F1F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 и задачи учебной дисциплины – требования к результатам освоения дисциплины: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 результате освоения учебной дисциплины обучающийся должен</w:t>
      </w:r>
      <w:r w:rsidRPr="001F1F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1F1FF7"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  <w:t xml:space="preserve">- </w:t>
      </w:r>
      <w:r w:rsidRPr="001F1FF7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уметь использовать средства общения в</w:t>
      </w:r>
      <w:r w:rsidRPr="001F1FF7">
        <w:rPr>
          <w:rFonts w:ascii="Times New Roman" w:eastAsia="Calibri" w:hAnsi="Times New Roman" w:cs="Times New Roman"/>
          <w:i/>
          <w:color w:val="000000"/>
          <w:sz w:val="26"/>
          <w:szCs w:val="26"/>
          <w:shd w:val="clear" w:color="auto" w:fill="FFFFFF"/>
          <w:lang w:bidi="ru-RU"/>
        </w:rPr>
        <w:t xml:space="preserve"> профессиональной</w:t>
      </w:r>
      <w:r w:rsidRPr="001F1FF7"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Pr="001F1FF7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деятельности;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1F1FF7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- давать психологическую оценку личности;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1F1FF7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-применять приемы психологической саморегуляции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1FF7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F1FF7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>- базовые понятия психологии общения;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 - основные задачи и методы</w:t>
      </w:r>
      <w:r w:rsidRPr="001F1FF7">
        <w:rPr>
          <w:rFonts w:ascii="Calibri" w:eastAsia="Calibri" w:hAnsi="Calibri" w:cs="Times New Roman"/>
          <w:i/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>психологии;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-  психические процессы и состояния;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>- структуру личности;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>- психологии работника;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1F1FF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 w:bidi="ru-RU"/>
        </w:rPr>
        <w:t>- этапы профессиональной адаптации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Выпускник, освоивший ППССЗ, должен обладать </w:t>
      </w: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  <w:r w:rsidRPr="001F1F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F1FF7" w:rsidRPr="001F1FF7" w:rsidRDefault="001F1FF7" w:rsidP="001F1FF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r w:rsidRPr="001F1FF7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1F1FF7" w:rsidRPr="001F1FF7" w:rsidRDefault="001F1FF7" w:rsidP="001F1FF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F1FF7" w:rsidRPr="001F1FF7" w:rsidRDefault="001F1FF7" w:rsidP="001F1FF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lastRenderedPageBreak/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F1FF7" w:rsidRPr="001F1FF7" w:rsidRDefault="001F1FF7" w:rsidP="001F1FF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ОК.04 Эффективно взаимодействовать и работать в коллективе и команде;</w:t>
      </w:r>
    </w:p>
    <w:p w:rsidR="001F1FF7" w:rsidRPr="001F1FF7" w:rsidRDefault="001F1FF7" w:rsidP="001F1FF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1F1FF7" w:rsidRPr="001F1FF7" w:rsidRDefault="001F1FF7" w:rsidP="001F1FF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1F1FF7" w:rsidRPr="001F1FF7" w:rsidRDefault="001F1FF7" w:rsidP="001F1FF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F1FF7" w:rsidRPr="001F1FF7" w:rsidRDefault="001F1FF7" w:rsidP="001F1FF7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Hlk93857247"/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1F1FF7">
        <w:rPr>
          <w:rFonts w:ascii="Times New Roman" w:eastAsia="Times New Roman" w:hAnsi="Times New Roman" w:cs="Times New Roman"/>
          <w:bCs/>
          <w:i/>
          <w:sz w:val="26"/>
          <w:szCs w:val="26"/>
          <w:lang w:eastAsia="ru-RU" w:bidi="ru-RU"/>
        </w:rPr>
        <w:t>СГ.07 Психология общения</w:t>
      </w: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1F1FF7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1F1FF7" w:rsidRPr="001F1FF7" w:rsidRDefault="001F1FF7" w:rsidP="001F1FF7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F1FF7" w:rsidRPr="001F1FF7" w:rsidRDefault="001F1FF7" w:rsidP="001F1FF7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:rsidR="001F1FF7" w:rsidRPr="001F1FF7" w:rsidRDefault="001F1FF7" w:rsidP="001F1FF7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1F1FF7" w:rsidRPr="001F1FF7" w:rsidRDefault="001F1FF7" w:rsidP="001F1FF7">
      <w:pPr>
        <w:spacing w:after="12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0"/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1FF7" w:rsidRPr="001F1FF7" w:rsidRDefault="001F1FF7" w:rsidP="001F1FF7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Содержание дисциплины имеет межпредметные связи с общеобразовательными учебными дисциплинами – Химия,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Информатика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1FF7" w:rsidRPr="001F1FF7" w:rsidRDefault="001F1FF7" w:rsidP="001F1FF7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1F1FF7" w:rsidRPr="001F1FF7" w:rsidRDefault="001F1FF7" w:rsidP="001F1F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часов на освоение программы дисциплины: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>Учебная нагрузка обучающихся (час) всего</w:t>
      </w: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- 48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во взаимодействии с преподавателем - </w:t>
      </w: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48 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1F1FF7" w:rsidRPr="001F1FF7" w:rsidTr="001F1FF7">
        <w:trPr>
          <w:trHeight w:val="454"/>
        </w:trPr>
        <w:tc>
          <w:tcPr>
            <w:tcW w:w="7432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1F1FF7" w:rsidRPr="001F1FF7" w:rsidTr="001F1FF7">
        <w:trPr>
          <w:trHeight w:val="281"/>
        </w:trPr>
        <w:tc>
          <w:tcPr>
            <w:tcW w:w="7432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1F1FF7" w:rsidRPr="001F1FF7" w:rsidTr="001F1FF7">
        <w:trPr>
          <w:trHeight w:val="281"/>
        </w:trPr>
        <w:tc>
          <w:tcPr>
            <w:tcW w:w="7432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1F1FF7" w:rsidRPr="001F1FF7" w:rsidTr="001F1FF7">
        <w:trPr>
          <w:trHeight w:val="360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1F1FF7" w:rsidRPr="001F1FF7" w:rsidTr="001F1FF7">
        <w:trPr>
          <w:trHeight w:val="525"/>
        </w:trPr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1F1FF7" w:rsidRPr="001F1FF7" w:rsidTr="001F1FF7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  <w:p w:rsidR="001F1FF7" w:rsidRPr="001F1FF7" w:rsidRDefault="001F1FF7" w:rsidP="001F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1F1FF7" w:rsidRPr="001F1FF7" w:rsidTr="001F1FF7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F1FF7" w:rsidRPr="001F1FF7" w:rsidSect="001F1FF7">
          <w:footerReference w:type="even" r:id="rId8"/>
          <w:footerReference w:type="default" r:id="rId9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1F1FF7" w:rsidRPr="001F1FF7" w:rsidRDefault="001F1FF7" w:rsidP="001F1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1F1FF7">
        <w:rPr>
          <w:rFonts w:ascii="Times New Roman" w:eastAsia="Calibri" w:hAnsi="Times New Roman" w:cs="Times New Roman"/>
          <w:b/>
          <w:sz w:val="26"/>
          <w:szCs w:val="26"/>
        </w:rPr>
        <w:t>Психология общения</w:t>
      </w: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F1FF7" w:rsidRPr="001F1FF7" w:rsidRDefault="001F1FF7" w:rsidP="001F1F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1F1FF7" w:rsidRPr="001F1FF7" w:rsidTr="001F1FF7">
        <w:trPr>
          <w:trHeight w:val="650"/>
        </w:trPr>
        <w:tc>
          <w:tcPr>
            <w:tcW w:w="3652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F1FF7" w:rsidRPr="001F1FF7" w:rsidTr="001F1FF7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F1FF7" w:rsidRPr="001F1FF7" w:rsidTr="001F1FF7">
        <w:tc>
          <w:tcPr>
            <w:tcW w:w="3652" w:type="dxa"/>
            <w:vMerge w:val="restart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F1FF7" w:rsidRPr="001F1FF7" w:rsidTr="001F1FF7">
        <w:trPr>
          <w:trHeight w:val="874"/>
        </w:trPr>
        <w:tc>
          <w:tcPr>
            <w:tcW w:w="3652" w:type="dxa"/>
            <w:vMerge/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дисциплину «Психология общения». Стороны общения.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624"/>
        </w:trPr>
        <w:tc>
          <w:tcPr>
            <w:tcW w:w="3652" w:type="dxa"/>
            <w:vMerge/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1.  </w:t>
            </w:r>
            <w:r w:rsidRPr="001F1F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Коммуникативная компетентность.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874"/>
        </w:trPr>
        <w:tc>
          <w:tcPr>
            <w:tcW w:w="3652" w:type="dxa"/>
            <w:vMerge/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Невербальные средства общения. Вербальное общение: функции, виды вербального общения.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каналы общения.</w:t>
            </w:r>
          </w:p>
        </w:tc>
        <w:tc>
          <w:tcPr>
            <w:tcW w:w="1701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F1FF7" w:rsidRPr="001F1FF7" w:rsidTr="001F1FF7">
        <w:trPr>
          <w:trHeight w:val="874"/>
        </w:trPr>
        <w:tc>
          <w:tcPr>
            <w:tcW w:w="3652" w:type="dxa"/>
            <w:vMerge/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2.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Особенности и средства невербального общения. 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3.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Речевые средства общения.</w:t>
            </w:r>
            <w:r w:rsidRPr="001F1F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Стили общения. Техники эффективного знакомства.</w:t>
            </w:r>
          </w:p>
          <w:p w:rsidR="001F1FF7" w:rsidRPr="001F1FF7" w:rsidRDefault="001F1FF7" w:rsidP="001F1F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4.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Механизмы межличностного восприятия.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Общение как восприятие людьми друг друга. Факторы восприятия и оценивания людей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 </w:t>
            </w:r>
            <w:r w:rsidRPr="001F1F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5.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манипулирования людьми и противостояния им (Тренинг)</w:t>
            </w:r>
          </w:p>
          <w:p w:rsidR="001F1FF7" w:rsidRPr="001F1FF7" w:rsidRDefault="001F1FF7" w:rsidP="001F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1F1FF7" w:rsidRPr="001F1FF7" w:rsidRDefault="001F1FF7" w:rsidP="001F1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12. 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:rsidR="001F1FF7" w:rsidRPr="001F1FF7" w:rsidRDefault="001F1FF7" w:rsidP="001F1FF7">
            <w:pPr>
              <w:spacing w:after="15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Виды слушания.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Активное, пассивное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16.</w:t>
            </w:r>
            <w:r w:rsidRPr="001F1FF7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Презентация, самопрезентация (не более 5 минут).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Конфликт. Типы конфликтов.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Причины возникновения конфликтов. 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18.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Инцидент.</w:t>
            </w: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Способы,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19.</w:t>
            </w:r>
            <w:r w:rsidRPr="001F1FF7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Психолого-коммуникативный потенциал деловых партнеров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25.</w:t>
            </w:r>
            <w:r w:rsidRPr="001F1FF7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27.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28.</w:t>
            </w:r>
            <w:r w:rsidRPr="001F1FF7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11.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Навыки публичного выступления. 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29.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30-31. </w:t>
            </w: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Разработка профессиограммы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32. </w:t>
            </w:r>
            <w:r w:rsidRPr="001F1F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33.</w:t>
            </w: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Интернет-технологии.</w:t>
            </w:r>
          </w:p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34.</w:t>
            </w: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Особенности общения с инвалидами и лиц с ОВЗ Методы взаимодействия с лицами различных нозологий</w:t>
            </w:r>
          </w:p>
          <w:p w:rsidR="001F1FF7" w:rsidRPr="001F1FF7" w:rsidRDefault="001F1FF7" w:rsidP="001F1F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1F1FF7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1FF7" w:rsidRPr="001F1FF7" w:rsidRDefault="001F1FF7" w:rsidP="001F1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F1FF7" w:rsidRPr="001F1FF7" w:rsidTr="001F1FF7">
        <w:tc>
          <w:tcPr>
            <w:tcW w:w="3652" w:type="dxa"/>
          </w:tcPr>
          <w:p w:rsidR="001F1FF7" w:rsidRPr="001F1FF7" w:rsidRDefault="001F1FF7" w:rsidP="001F1FF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35-36. Практическое занятие 15. </w:t>
            </w:r>
            <w:r w:rsidRPr="001F1FF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1FF7" w:rsidRPr="001F1FF7" w:rsidTr="001F1FF7">
        <w:tc>
          <w:tcPr>
            <w:tcW w:w="3652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48 -28 ТО/</w:t>
            </w:r>
          </w:p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F1FF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20-ПР</w:t>
            </w:r>
          </w:p>
        </w:tc>
        <w:tc>
          <w:tcPr>
            <w:tcW w:w="1418" w:type="dxa"/>
            <w:shd w:val="clear" w:color="auto" w:fill="auto"/>
          </w:tcPr>
          <w:p w:rsidR="001F1FF7" w:rsidRPr="001F1FF7" w:rsidRDefault="001F1FF7" w:rsidP="001F1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1F1FF7" w:rsidRPr="001F1FF7" w:rsidRDefault="001F1FF7" w:rsidP="00FE4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F1FF7" w:rsidRPr="001F1FF7" w:rsidRDefault="001F1FF7" w:rsidP="001F1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F1FF7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1F1FF7" w:rsidRPr="001F1FF7" w:rsidRDefault="001F1FF7" w:rsidP="001F1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1F1FF7" w:rsidRPr="001F1FF7" w:rsidRDefault="001F1FF7" w:rsidP="001F1F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1F1FF7" w:rsidRPr="001F1FF7" w:rsidRDefault="001F1FF7" w:rsidP="001F1F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1F1FF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1F1FF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F1FF7" w:rsidRPr="001F1FF7" w:rsidRDefault="001F1FF7" w:rsidP="001F1FF7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F1FF7" w:rsidRPr="001F1FF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08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 3.условия реализации УЧЕБНОЙ дисциплины</w:t>
      </w:r>
    </w:p>
    <w:p w:rsidR="001F1FF7" w:rsidRPr="001F1FF7" w:rsidRDefault="001F1FF7" w:rsidP="001F1FF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1F1FF7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1F1FF7" w:rsidRPr="001F1FF7" w:rsidRDefault="001F1FF7" w:rsidP="001F1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F1FF7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1F1FF7" w:rsidRPr="001F1FF7" w:rsidRDefault="001F1FF7" w:rsidP="001F1FF7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1F1FF7" w:rsidRPr="001F1FF7" w:rsidRDefault="001F1FF7" w:rsidP="001F1FF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1F1FF7" w:rsidRPr="001F1FF7" w:rsidRDefault="001F1FF7" w:rsidP="00FE46E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0" w:history="1">
        <w:r w:rsidRPr="001F1FF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https://znanium.com/catalog/product/1854584</w:t>
        </w:r>
      </w:hyperlink>
      <w:r w:rsidR="00FE46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F1F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Режим доступа: по подписке.</w:t>
      </w:r>
    </w:p>
    <w:p w:rsidR="001F1FF7" w:rsidRPr="001F1FF7" w:rsidRDefault="001F1FF7" w:rsidP="00FE46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FF7" w:rsidRPr="001F1FF7" w:rsidRDefault="001F1FF7" w:rsidP="001F1FF7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1F1FF7" w:rsidRPr="001F1FF7" w:rsidRDefault="001F1FF7" w:rsidP="00FE46E2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1" w:history="1">
        <w:r w:rsidRPr="001F1FF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https://znanium.com/catalog/product/1824952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(дата обращения: 26.01.2022). – Режим доступа: по подписке.</w:t>
      </w:r>
    </w:p>
    <w:p w:rsidR="001F1FF7" w:rsidRPr="001F1FF7" w:rsidRDefault="001F1FF7" w:rsidP="00FE46E2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2" w:history="1">
        <w:r w:rsidRPr="001F1FF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https://znanium.com/catalog/product/1039628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(дата обращения: 26.01.2022). – Режим доступа: по подписке.</w:t>
      </w:r>
    </w:p>
    <w:p w:rsidR="001F1FF7" w:rsidRPr="001F1FF7" w:rsidRDefault="001F1FF7" w:rsidP="00FE46E2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3" w:history="1">
        <w:r w:rsidRPr="001F1FF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https://znanium.com/catalog/product/1220962</w:t>
        </w:r>
      </w:hyperlink>
      <w:r w:rsidR="00FE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1F1FF7" w:rsidRPr="001F1FF7" w:rsidRDefault="001F1FF7" w:rsidP="00FE46E2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14" w:history="1">
        <w:r w:rsidRPr="001F1FF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https://znanium.com/catalog/product/1836556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(дата обращения: 26.01.2022). – Режим доступа: по подписке.</w:t>
      </w:r>
    </w:p>
    <w:p w:rsidR="001F1FF7" w:rsidRPr="001F1FF7" w:rsidRDefault="001F1FF7" w:rsidP="00FE46E2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15" w:history="1">
        <w:r w:rsidRPr="001F1FF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https://znanium.com/catalog/product/1220239</w:t>
        </w:r>
      </w:hyperlink>
      <w:r w:rsidR="00FE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1F1FF7" w:rsidRPr="001F1FF7" w:rsidRDefault="001F1FF7" w:rsidP="00FE46E2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16" w:history="1">
        <w:r w:rsidRPr="001F1FF7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https://znanium.com/catalog/product/1068808</w:t>
        </w:r>
      </w:hyperlink>
      <w:r w:rsidR="00FE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1F1FF7" w:rsidRPr="001F1FF7" w:rsidRDefault="001F1FF7" w:rsidP="001F1FF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Интернет-ресурсы:</w:t>
      </w:r>
    </w:p>
    <w:p w:rsidR="001F1FF7" w:rsidRPr="001F1FF7" w:rsidRDefault="001F1FF7" w:rsidP="001F1FF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F1FF7" w:rsidRPr="001F1FF7" w:rsidRDefault="001F1FF7" w:rsidP="001F1F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17" w:history="1">
        <w:r w:rsidRPr="001F1FF7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1F1FF7" w:rsidRPr="001F1FF7" w:rsidRDefault="001F1FF7" w:rsidP="001F1F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18" w:history="1">
        <w:r w:rsidRPr="001F1FF7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1F1FF7" w:rsidRPr="001F1FF7" w:rsidRDefault="001F1FF7" w:rsidP="001F1F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19" w:history="1">
        <w:r w:rsidRPr="001F1FF7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1F1FF7" w:rsidRPr="001F1FF7" w:rsidRDefault="001F1FF7" w:rsidP="001F1F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0" w:history="1">
        <w:r w:rsidRPr="001F1FF7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1F1F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1F1FF7" w:rsidRPr="001F1FF7" w:rsidRDefault="001F1FF7" w:rsidP="001F1FF7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сайт http://znanium.com/</w:t>
      </w:r>
    </w:p>
    <w:p w:rsidR="001F1FF7" w:rsidRPr="001F1FF7" w:rsidRDefault="001F1FF7" w:rsidP="001F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5.Окно открытого доступа Рособразования к информационным ресурсам </w:t>
      </w:r>
    </w:p>
    <w:p w:rsidR="001F1FF7" w:rsidRPr="001F1FF7" w:rsidRDefault="001F1FF7" w:rsidP="001F1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1F1F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F1F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F1FF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6. http://eor.edu.ru, Федеральный центр информационно-образовательных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F1FF7" w:rsidRPr="001F1FF7" w:rsidRDefault="001F1FF7" w:rsidP="001F1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FF7">
        <w:rPr>
          <w:rFonts w:ascii="Times New Roman" w:eastAsia="Times New Roman" w:hAnsi="Times New Roman" w:cs="Times New Roman"/>
          <w:sz w:val="26"/>
          <w:szCs w:val="26"/>
          <w:lang w:eastAsia="ru-RU"/>
        </w:rPr>
        <w:t>7. http://school-collection.edu.ru, Единая коллекция цифровых образовательных ресурсов</w:t>
      </w:r>
    </w:p>
    <w:p w:rsidR="001F1FF7" w:rsidRPr="001F1FF7" w:rsidRDefault="001F1FF7" w:rsidP="001F1FF7">
      <w:pPr>
        <w:tabs>
          <w:tab w:val="left" w:pos="-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1F1FF7">
        <w:rPr>
          <w:rFonts w:ascii="Calibri" w:eastAsia="Calibri" w:hAnsi="Calibri" w:cs="Times New Roman"/>
          <w:color w:val="000000"/>
          <w:sz w:val="26"/>
          <w:szCs w:val="26"/>
        </w:rPr>
        <w:br/>
      </w:r>
      <w:r w:rsidRPr="001F1FF7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1F1FF7" w:rsidRPr="001F1FF7" w:rsidRDefault="001F1FF7" w:rsidP="001F1FF7">
      <w:pPr>
        <w:tabs>
          <w:tab w:val="left" w:pos="-993"/>
        </w:tabs>
        <w:spacing w:after="0"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FE46E2">
        <w:rPr>
          <w:rFonts w:ascii="Times New Roman" w:eastAsia="Calibri" w:hAnsi="Times New Roman" w:cs="Times New Roman"/>
          <w:sz w:val="26"/>
          <w:szCs w:val="26"/>
        </w:rPr>
        <w:t>1</w:t>
      </w:r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21" w:history="1">
        <w:r w:rsidRPr="001F1FF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  <w:r w:rsidRPr="001F1FF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F1FF7" w:rsidRPr="001F1FF7" w:rsidRDefault="001F1FF7" w:rsidP="001F1FF7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7217D3" w:rsidRDefault="007217D3">
      <w:bookmarkStart w:id="1" w:name="_GoBack"/>
      <w:bookmarkEnd w:id="1"/>
    </w:p>
    <w:sectPr w:rsidR="0072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CD0" w:rsidRDefault="00145CD0">
      <w:pPr>
        <w:spacing w:after="0" w:line="240" w:lineRule="auto"/>
      </w:pPr>
      <w:r>
        <w:separator/>
      </w:r>
    </w:p>
  </w:endnote>
  <w:endnote w:type="continuationSeparator" w:id="0">
    <w:p w:rsidR="00145CD0" w:rsidRDefault="0014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FF7" w:rsidRDefault="001F1FF7" w:rsidP="001F1F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1FF7" w:rsidRDefault="001F1FF7" w:rsidP="001F1FF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FF7" w:rsidRDefault="001F1FF7" w:rsidP="001F1F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46E2">
      <w:rPr>
        <w:rStyle w:val="a5"/>
        <w:noProof/>
      </w:rPr>
      <w:t>11</w:t>
    </w:r>
    <w:r>
      <w:rPr>
        <w:rStyle w:val="a5"/>
      </w:rPr>
      <w:fldChar w:fldCharType="end"/>
    </w:r>
  </w:p>
  <w:p w:rsidR="001F1FF7" w:rsidRDefault="001F1FF7" w:rsidP="001F1FF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CD0" w:rsidRDefault="00145CD0">
      <w:pPr>
        <w:spacing w:after="0" w:line="240" w:lineRule="auto"/>
      </w:pPr>
      <w:r>
        <w:separator/>
      </w:r>
    </w:p>
  </w:footnote>
  <w:footnote w:type="continuationSeparator" w:id="0">
    <w:p w:rsidR="00145CD0" w:rsidRDefault="00145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89"/>
    <w:rsid w:val="00013FCB"/>
    <w:rsid w:val="00145CD0"/>
    <w:rsid w:val="001F1FF7"/>
    <w:rsid w:val="00444289"/>
    <w:rsid w:val="007217D3"/>
    <w:rsid w:val="00FE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339D9-C4FF-4228-96C1-0F925F45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F1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F1FF7"/>
  </w:style>
  <w:style w:type="character" w:styleId="a5">
    <w:name w:val="page number"/>
    <w:basedOn w:val="a0"/>
    <w:rsid w:val="001F1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20962" TargetMode="External"/><Relationship Id="rId18" Type="http://schemas.openxmlformats.org/officeDocument/2006/relationships/hyperlink" Target="http://psbatishev.narod.ru/library/19938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039628" TargetMode="External"/><Relationship Id="rId17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68808" TargetMode="External"/><Relationship Id="rId20" Type="http://schemas.openxmlformats.org/officeDocument/2006/relationships/hyperlink" Target="https://psyera.ru/4322/obshcheni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2495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2202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854584" TargetMode="External"/><Relationship Id="rId19" Type="http://schemas.openxmlformats.org/officeDocument/2006/relationships/hyperlink" Target="http://www.inwent.ru/psikhologiya/190-psikhologiya-delovogo-obshcheniy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83655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2025-05-12T11:18:00Z</dcterms:created>
  <dcterms:modified xsi:type="dcterms:W3CDTF">2025-05-26T12:51:00Z</dcterms:modified>
</cp:coreProperties>
</file>